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8E" w:rsidRPr="00ED3415" w:rsidRDefault="002A0C8E" w:rsidP="002A0C8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A0C8E" w:rsidRPr="00ED3415" w:rsidRDefault="002A0C8E" w:rsidP="002A0C8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Pr="004E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Елецкая Лозовка</w:t>
      </w:r>
    </w:p>
    <w:p w:rsidR="002A0C8E" w:rsidRPr="00ED3415" w:rsidRDefault="002A0C8E" w:rsidP="002A0C8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</w:p>
    <w:p w:rsidR="00835EBD" w:rsidRPr="00ED3415" w:rsidRDefault="00835EBD" w:rsidP="00835EBD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835EBD" w:rsidRPr="00381712" w:rsidRDefault="00835EBD" w:rsidP="00835EBD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/>
          <w:bCs/>
          <w:spacing w:val="-13"/>
          <w:sz w:val="24"/>
          <w:szCs w:val="24"/>
        </w:rPr>
      </w:pPr>
      <w:r w:rsidRPr="00381712">
        <w:rPr>
          <w:rFonts w:ascii="Times New Roman" w:hAnsi="Times New Roman"/>
          <w:bCs/>
          <w:spacing w:val="-13"/>
          <w:sz w:val="24"/>
          <w:szCs w:val="24"/>
        </w:rPr>
        <w:t xml:space="preserve">Рабочая программа </w:t>
      </w:r>
    </w:p>
    <w:p w:rsidR="002B7C5A" w:rsidRPr="00ED3415" w:rsidRDefault="00835EBD" w:rsidP="002B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2">
        <w:rPr>
          <w:rFonts w:ascii="Times New Roman" w:hAnsi="Times New Roman"/>
          <w:bCs/>
          <w:spacing w:val="-13"/>
          <w:sz w:val="24"/>
          <w:szCs w:val="24"/>
        </w:rPr>
        <w:t xml:space="preserve">по </w:t>
      </w:r>
      <w:proofErr w:type="gramStart"/>
      <w:r w:rsidRPr="00381712">
        <w:rPr>
          <w:rFonts w:ascii="Times New Roman" w:hAnsi="Times New Roman"/>
          <w:bCs/>
          <w:spacing w:val="-13"/>
          <w:sz w:val="24"/>
          <w:szCs w:val="24"/>
        </w:rPr>
        <w:t xml:space="preserve">предмету  </w:t>
      </w:r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 )язык</w:t>
      </w:r>
      <w:r w:rsidR="002B7C5A"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5EBD" w:rsidRPr="00ED3415" w:rsidRDefault="00835EBD" w:rsidP="0083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BD" w:rsidRPr="00ED3415" w:rsidRDefault="00835EBD" w:rsidP="0083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 класса</w:t>
      </w:r>
    </w:p>
    <w:p w:rsidR="00835EBD" w:rsidRPr="00381712" w:rsidRDefault="00835EBD" w:rsidP="00835EBD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/>
          <w:spacing w:val="-13"/>
          <w:sz w:val="24"/>
          <w:szCs w:val="24"/>
        </w:rPr>
      </w:pPr>
      <w:r w:rsidRPr="00381712">
        <w:rPr>
          <w:rFonts w:ascii="Times New Roman" w:hAnsi="Times New Roman"/>
          <w:spacing w:val="-13"/>
          <w:sz w:val="24"/>
          <w:szCs w:val="24"/>
        </w:rPr>
        <w:t>на  2019 - 2020 учебный год</w:t>
      </w:r>
    </w:p>
    <w:p w:rsidR="002A0C8E" w:rsidRPr="00381712" w:rsidRDefault="002A0C8E" w:rsidP="002A0C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 на основе ФГОС НОО</w:t>
      </w:r>
    </w:p>
    <w:p w:rsidR="00835EBD" w:rsidRPr="00ED3415" w:rsidRDefault="00835EBD" w:rsidP="0083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2A0C8E">
      <w:pPr>
        <w:pStyle w:val="a8"/>
        <w:spacing w:after="0"/>
      </w:pPr>
      <w:r>
        <w:rPr>
          <w:sz w:val="27"/>
          <w:szCs w:val="27"/>
        </w:rPr>
        <w:t xml:space="preserve">                                                                                                 Эксперт программы:</w:t>
      </w:r>
    </w:p>
    <w:p w:rsidR="002A0C8E" w:rsidRDefault="002A0C8E" w:rsidP="002A0C8E">
      <w:pPr>
        <w:pStyle w:val="a8"/>
        <w:spacing w:after="0"/>
      </w:pPr>
      <w:r>
        <w:rPr>
          <w:sz w:val="27"/>
          <w:szCs w:val="27"/>
        </w:rPr>
        <w:t xml:space="preserve">                                                                                       заместитель директора по УВР</w:t>
      </w:r>
    </w:p>
    <w:p w:rsidR="002A0C8E" w:rsidRPr="00ED3415" w:rsidRDefault="002A0C8E" w:rsidP="002A0C8E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_________________ </w:t>
      </w:r>
      <w:proofErr w:type="spellStart"/>
      <w:r>
        <w:rPr>
          <w:sz w:val="27"/>
          <w:szCs w:val="27"/>
        </w:rPr>
        <w:t>И.И.Филонова</w:t>
      </w:r>
      <w:proofErr w:type="spellEnd"/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A0C8E" w:rsidRDefault="002A0C8E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835EBD" w:rsidRPr="00ED3415" w:rsidRDefault="00835EBD" w:rsidP="00835E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D341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2019 г.</w:t>
      </w:r>
    </w:p>
    <w:p w:rsidR="00835EBD" w:rsidRDefault="00835EBD" w:rsidP="00835E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EBD" w:rsidRDefault="00835EBD" w:rsidP="00835EBD">
      <w:pPr>
        <w:spacing w:after="0" w:line="240" w:lineRule="auto"/>
        <w:ind w:right="92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35EBD" w:rsidRDefault="00835EBD" w:rsidP="00835EBD">
      <w:pPr>
        <w:spacing w:after="0" w:line="240" w:lineRule="auto"/>
        <w:ind w:right="92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35EBD" w:rsidRPr="00835EBD" w:rsidRDefault="00835EBD" w:rsidP="002A0C8E">
      <w:pPr>
        <w:spacing w:after="0" w:line="240" w:lineRule="auto"/>
        <w:ind w:right="92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E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35EBD" w:rsidRPr="00835EBD" w:rsidRDefault="00835EBD" w:rsidP="00835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8" w:type="dxa"/>
        <w:tblLook w:val="01E0" w:firstRow="1" w:lastRow="1" w:firstColumn="1" w:lastColumn="1" w:noHBand="0" w:noVBand="0"/>
      </w:tblPr>
      <w:tblGrid>
        <w:gridCol w:w="1039"/>
        <w:gridCol w:w="8719"/>
      </w:tblGrid>
      <w:tr w:rsidR="00835EBD" w:rsidRPr="00835EBD" w:rsidTr="00591E41">
        <w:trPr>
          <w:trHeight w:val="618"/>
        </w:trPr>
        <w:tc>
          <w:tcPr>
            <w:tcW w:w="1039" w:type="dxa"/>
          </w:tcPr>
          <w:p w:rsidR="00835EBD" w:rsidRPr="00835EBD" w:rsidRDefault="00835EBD" w:rsidP="0059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5EB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35E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9" w:type="dxa"/>
          </w:tcPr>
          <w:p w:rsidR="00835EBD" w:rsidRPr="00835EBD" w:rsidRDefault="00835EBD" w:rsidP="00591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835EBD" w:rsidRPr="00835EBD" w:rsidTr="00591E41">
        <w:trPr>
          <w:trHeight w:val="674"/>
        </w:trPr>
        <w:tc>
          <w:tcPr>
            <w:tcW w:w="1039" w:type="dxa"/>
          </w:tcPr>
          <w:p w:rsidR="00835EBD" w:rsidRPr="00835EBD" w:rsidRDefault="00835EBD" w:rsidP="0059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5EB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835E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9" w:type="dxa"/>
          </w:tcPr>
          <w:p w:rsidR="00835EBD" w:rsidRPr="00835EBD" w:rsidRDefault="00835EBD" w:rsidP="00591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учебного предмета.</w:t>
            </w:r>
          </w:p>
        </w:tc>
      </w:tr>
      <w:tr w:rsidR="00835EBD" w:rsidRPr="00835EBD" w:rsidTr="00591E41">
        <w:trPr>
          <w:trHeight w:val="679"/>
        </w:trPr>
        <w:tc>
          <w:tcPr>
            <w:tcW w:w="1039" w:type="dxa"/>
          </w:tcPr>
          <w:p w:rsidR="00835EBD" w:rsidRPr="00835EBD" w:rsidRDefault="00835EBD" w:rsidP="0059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5EB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835E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9" w:type="dxa"/>
          </w:tcPr>
          <w:p w:rsidR="00835EBD" w:rsidRPr="00835EBD" w:rsidRDefault="00835EBD" w:rsidP="00591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</w:tbl>
    <w:p w:rsidR="00835EBD" w:rsidRDefault="00835EBD" w:rsidP="00835EBD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835EBD" w:rsidRDefault="00835EBD" w:rsidP="00835EBD">
      <w:pPr>
        <w:spacing w:after="252"/>
        <w:ind w:right="72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35EBD" w:rsidRPr="00124E85" w:rsidRDefault="00835EBD" w:rsidP="00835EBD">
      <w:pPr>
        <w:spacing w:after="252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E8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24E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24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E85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835EBD" w:rsidRPr="00124E85" w:rsidRDefault="00835EBD" w:rsidP="00835EBD">
      <w:pPr>
        <w:spacing w:after="0"/>
        <w:ind w:left="-15" w:right="99"/>
        <w:rPr>
          <w:rFonts w:ascii="Times New Roman" w:hAnsi="Times New Roman"/>
          <w:b/>
          <w:sz w:val="28"/>
          <w:szCs w:val="28"/>
        </w:rPr>
      </w:pPr>
      <w:r w:rsidRPr="00124E85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7) формирование эстетических потребностей, ценностей и чувств;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35EBD" w:rsidRPr="00124E85" w:rsidRDefault="00835EBD" w:rsidP="00835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4E8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24E85">
        <w:rPr>
          <w:rFonts w:ascii="Times New Roman" w:hAnsi="Times New Roman"/>
          <w:b/>
          <w:sz w:val="28"/>
          <w:szCs w:val="28"/>
        </w:rPr>
        <w:t xml:space="preserve"> результаты освоения основной образовательной программы начального общего образования:</w:t>
      </w:r>
    </w:p>
    <w:p w:rsidR="00EA4468" w:rsidRDefault="00EA4468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lastRenderedPageBreak/>
        <w:t>2) освоение способов решения проблем творческого и поискового характера;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lastRenderedPageBreak/>
        <w:t xml:space="preserve">15) овладение базовыми предметными и </w:t>
      </w:r>
      <w:proofErr w:type="spellStart"/>
      <w:r w:rsidRPr="00124E85">
        <w:rPr>
          <w:sz w:val="28"/>
          <w:szCs w:val="28"/>
        </w:rPr>
        <w:t>межпредметными</w:t>
      </w:r>
      <w:proofErr w:type="spellEnd"/>
      <w:r w:rsidRPr="00124E85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35EBD" w:rsidRPr="00124E85" w:rsidRDefault="00835EBD" w:rsidP="00835EBD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124E85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35EBD" w:rsidRDefault="00835EBD" w:rsidP="00835EBD">
      <w:pPr>
        <w:pStyle w:val="s1"/>
        <w:spacing w:before="0" w:beforeAutospacing="0" w:after="0" w:afterAutospacing="0" w:line="276" w:lineRule="auto"/>
        <w:rPr>
          <w:b/>
          <w:sz w:val="28"/>
          <w:szCs w:val="28"/>
        </w:rPr>
      </w:pPr>
      <w:r w:rsidRPr="00124E85">
        <w:rPr>
          <w:b/>
          <w:sz w:val="28"/>
          <w:szCs w:val="28"/>
        </w:rPr>
        <w:t>Предметные результаты освоения учебного предмета</w:t>
      </w:r>
      <w:r>
        <w:rPr>
          <w:b/>
          <w:sz w:val="28"/>
          <w:szCs w:val="28"/>
        </w:rPr>
        <w:t xml:space="preserve"> «Родной язык</w:t>
      </w:r>
      <w:r w:rsidRPr="00124E85">
        <w:rPr>
          <w:b/>
          <w:sz w:val="28"/>
          <w:szCs w:val="28"/>
        </w:rPr>
        <w:t>»:</w:t>
      </w:r>
    </w:p>
    <w:p w:rsidR="00835EBD" w:rsidRPr="00400AF0" w:rsidRDefault="00835EBD" w:rsidP="00835EB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0AF0">
        <w:rPr>
          <w:rFonts w:ascii="Times New Roman" w:eastAsia="Times New Roman" w:hAnsi="Times New Roman"/>
          <w:sz w:val="28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35EBD" w:rsidRPr="00400AF0" w:rsidRDefault="00835EBD" w:rsidP="00835EB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100029"/>
      <w:bookmarkEnd w:id="0"/>
      <w:r w:rsidRPr="00400AF0">
        <w:rPr>
          <w:rFonts w:ascii="Times New Roman" w:eastAsia="Times New Roman" w:hAnsi="Times New Roman"/>
          <w:sz w:val="28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835EBD" w:rsidRPr="00400AF0" w:rsidRDefault="00835EBD" w:rsidP="00835EB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100030"/>
      <w:bookmarkEnd w:id="1"/>
      <w:r w:rsidRPr="00400AF0">
        <w:rPr>
          <w:rFonts w:ascii="Times New Roman" w:eastAsia="Times New Roman" w:hAnsi="Times New Roman"/>
          <w:sz w:val="28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835EBD" w:rsidRPr="00400AF0" w:rsidRDefault="00835EBD" w:rsidP="00835EB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" w:name="100031"/>
      <w:bookmarkEnd w:id="2"/>
      <w:r w:rsidRPr="00400AF0">
        <w:rPr>
          <w:rFonts w:ascii="Times New Roman" w:eastAsia="Times New Roman" w:hAnsi="Times New Roman"/>
          <w:sz w:val="28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835EBD" w:rsidRPr="00400AF0" w:rsidRDefault="00835EBD" w:rsidP="00835EBD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" w:name="100032"/>
      <w:bookmarkEnd w:id="3"/>
      <w:r w:rsidRPr="00400AF0">
        <w:rPr>
          <w:rFonts w:ascii="Times New Roman" w:eastAsia="Times New Roman" w:hAnsi="Times New Roman"/>
          <w:sz w:val="28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Выпускник научится: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• 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•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• выражать собственное мнение и аргументировать его;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• самостоятельно озаглавливать текст;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• составлять план текста;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400AF0">
        <w:rPr>
          <w:rFonts w:ascii="Times New Roman" w:hAnsi="Times New Roman" w:cs="Times New Roman"/>
          <w:szCs w:val="28"/>
        </w:rPr>
        <w:t>• сочинять письма, поздравительные открытки, записки и другие небольшие тексты для конкретных ситуаций общения.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Выпускник получит возможность научиться: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создавать тексты по предложенному заголовку;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подробно или выборочно пересказывать текст;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пересказывать текст от другого лица;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составлять устный рассказ на определённую тему с использованием разных типов речи: описание, повествование, рассуждение;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 xml:space="preserve">• анализировать и корректировать тексты с нарушенным порядком </w:t>
      </w:r>
      <w:r w:rsidRPr="00835EBD">
        <w:rPr>
          <w:rFonts w:ascii="Times New Roman" w:hAnsi="Times New Roman" w:cs="Times New Roman"/>
          <w:szCs w:val="28"/>
        </w:rPr>
        <w:lastRenderedPageBreak/>
        <w:t>предложений, находить в тексте смысловые пропуски;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корректировать тексты, в которых допущены нарушения культуры речи;</w:t>
      </w:r>
    </w:p>
    <w:p w:rsidR="00835EBD" w:rsidRPr="00835EBD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35EBD" w:rsidRPr="00400AF0" w:rsidRDefault="00835EBD" w:rsidP="00835EBD">
      <w:pPr>
        <w:pStyle w:val="a4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835EBD">
        <w:rPr>
          <w:rFonts w:ascii="Times New Roman" w:hAnsi="Times New Roman" w:cs="Times New Roman"/>
          <w:szCs w:val="28"/>
        </w:rPr>
        <w:t>• соблюдать нормы речевого взаимодействия при интерактивном общении (sms-сообщения, электронная почта, Интернет и другие виды и способы связи</w:t>
      </w:r>
      <w:r w:rsidRPr="00400AF0">
        <w:rPr>
          <w:rFonts w:ascii="Times New Roman" w:hAnsi="Times New Roman" w:cs="Times New Roman"/>
          <w:i/>
          <w:szCs w:val="28"/>
        </w:rPr>
        <w:t>).</w:t>
      </w:r>
    </w:p>
    <w:p w:rsidR="00835EBD" w:rsidRPr="00400AF0" w:rsidRDefault="00835EBD" w:rsidP="00835E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AF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00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Содержание учебного предмета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речевой деятельности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 w:rsidRPr="008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Слушание. 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цели и ситуации устного общения. </w:t>
      </w:r>
      <w:r w:rsidRPr="00835EBD">
        <w:rPr>
          <w:rFonts w:ascii="Times New Roman" w:hAnsi="Times New Roman" w:cs="Times New Roman"/>
          <w:color w:val="auto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Лексика. 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35EBD">
        <w:rPr>
          <w:rFonts w:ascii="Times New Roman" w:hAnsi="Times New Roman" w:cs="Times New Roman"/>
          <w:iCs/>
          <w:color w:val="auto"/>
          <w:sz w:val="28"/>
          <w:szCs w:val="28"/>
        </w:rPr>
        <w:t>Определение значения слова по тексту или уточнение зна</w:t>
      </w:r>
      <w:r w:rsidRPr="00835EBD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835EBD">
        <w:rPr>
          <w:rFonts w:ascii="Times New Roman" w:hAnsi="Times New Roman" w:cs="Times New Roman"/>
          <w:iCs/>
          <w:color w:val="auto"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Развитие речи.</w:t>
      </w:r>
      <w:r w:rsidRPr="00835E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Осознание ситуации общения: с какой 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>целью, с кем и где происходит общение.</w:t>
      </w:r>
    </w:p>
    <w:p w:rsidR="00835EBD" w:rsidRPr="00400AF0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0AF0">
        <w:rPr>
          <w:rFonts w:ascii="Times New Roman" w:hAnsi="Times New Roman" w:cs="Times New Roman"/>
          <w:color w:val="auto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400AF0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00AF0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400AF0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00AF0">
        <w:rPr>
          <w:rFonts w:ascii="Times New Roman" w:hAnsi="Times New Roman" w:cs="Times New Roman"/>
          <w:color w:val="auto"/>
          <w:sz w:val="28"/>
          <w:szCs w:val="28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35EBD" w:rsidRPr="00400AF0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0AF0"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Практическое овладение устными монологическими выска</w:t>
      </w:r>
      <w:r w:rsidRPr="00400AF0">
        <w:rPr>
          <w:rFonts w:ascii="Times New Roman" w:hAnsi="Times New Roman" w:cs="Times New Roman"/>
          <w:color w:val="auto"/>
          <w:sz w:val="28"/>
          <w:szCs w:val="28"/>
        </w:rPr>
        <w:t>зываниями на определённую тему с использованием разных типов речи (описание, повествование, рассуждение).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>Последовательность предложений в тексте.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>Последовательность частей текста (</w:t>
      </w:r>
      <w:r w:rsidRPr="00835EBD">
        <w:rPr>
          <w:rFonts w:ascii="Times New Roman" w:hAnsi="Times New Roman" w:cs="Times New Roman"/>
          <w:iCs/>
          <w:color w:val="auto"/>
          <w:sz w:val="28"/>
          <w:szCs w:val="28"/>
        </w:rPr>
        <w:t>абзацев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Комплексная работа над структурой текста: </w:t>
      </w:r>
      <w:proofErr w:type="spellStart"/>
      <w:r w:rsidRPr="00835EBD">
        <w:rPr>
          <w:rFonts w:ascii="Times New Roman" w:hAnsi="Times New Roman" w:cs="Times New Roman"/>
          <w:color w:val="auto"/>
          <w:sz w:val="28"/>
          <w:szCs w:val="28"/>
        </w:rPr>
        <w:t>озаглавливание</w:t>
      </w:r>
      <w:proofErr w:type="spellEnd"/>
      <w:r w:rsidRPr="00835EBD">
        <w:rPr>
          <w:rFonts w:ascii="Times New Roman" w:hAnsi="Times New Roman" w:cs="Times New Roman"/>
          <w:color w:val="auto"/>
          <w:sz w:val="28"/>
          <w:szCs w:val="28"/>
        </w:rPr>
        <w:t>, корректирование порядка предложений и частей текста (</w:t>
      </w:r>
      <w:r w:rsidRPr="00835EBD">
        <w:rPr>
          <w:rFonts w:ascii="Times New Roman" w:hAnsi="Times New Roman" w:cs="Times New Roman"/>
          <w:iCs/>
          <w:color w:val="auto"/>
          <w:sz w:val="28"/>
          <w:szCs w:val="28"/>
        </w:rPr>
        <w:t>абзацев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 xml:space="preserve">План текста. Составление планов к данным текстам. </w:t>
      </w:r>
      <w:r w:rsidRPr="00835EBD">
        <w:rPr>
          <w:rFonts w:ascii="Times New Roman" w:hAnsi="Times New Roman" w:cs="Times New Roman"/>
          <w:iCs/>
          <w:color w:val="auto"/>
          <w:sz w:val="28"/>
          <w:szCs w:val="28"/>
        </w:rPr>
        <w:t>Создание собственных текстов по предложенным планам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>Типы текстов: описание, повествование, рассуждение, их особенности.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>Знакомство с жанрами письма и поздравления.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Создание собственных текстов и корректирование заданных 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>текстов с учётом точности, правильности, богатства и выра</w:t>
      </w:r>
      <w:r w:rsidRPr="00835E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зительности письменной речи; </w:t>
      </w:r>
      <w:r w:rsidRPr="00835EBD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 xml:space="preserve">использование в текстах </w:t>
      </w:r>
      <w:r w:rsidRPr="00835EBD">
        <w:rPr>
          <w:rFonts w:ascii="Times New Roman" w:hAnsi="Times New Roman" w:cs="Times New Roman"/>
          <w:iCs/>
          <w:color w:val="auto"/>
          <w:sz w:val="28"/>
          <w:szCs w:val="28"/>
        </w:rPr>
        <w:t>синонимов и антонимов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35EBD">
        <w:rPr>
          <w:rFonts w:ascii="Times New Roman" w:hAnsi="Times New Roman" w:cs="Times New Roman"/>
          <w:color w:val="auto"/>
          <w:sz w:val="28"/>
          <w:szCs w:val="28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835EBD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835EBD">
        <w:rPr>
          <w:rFonts w:ascii="Times New Roman" w:hAnsi="Times New Roman" w:cs="Times New Roman"/>
          <w:color w:val="auto"/>
          <w:spacing w:val="-4"/>
          <w:sz w:val="28"/>
          <w:szCs w:val="28"/>
        </w:rPr>
        <w:t>повествования, сочинения</w:t>
      </w:r>
      <w:r w:rsidRPr="00835EBD">
        <w:rPr>
          <w:rFonts w:ascii="Times New Roman" w:hAnsi="Times New Roman" w:cs="Times New Roman"/>
          <w:color w:val="auto"/>
          <w:spacing w:val="-4"/>
          <w:sz w:val="28"/>
          <w:szCs w:val="28"/>
        </w:rPr>
        <w:noBreakHyphen/>
        <w:t>описания, сочинения</w:t>
      </w:r>
      <w:r w:rsidRPr="00835EBD">
        <w:rPr>
          <w:rFonts w:ascii="Times New Roman" w:hAnsi="Times New Roman" w:cs="Times New Roman"/>
          <w:color w:val="auto"/>
          <w:spacing w:val="-4"/>
          <w:sz w:val="28"/>
          <w:szCs w:val="28"/>
        </w:rPr>
        <w:noBreakHyphen/>
        <w:t>рассуждения.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8"/>
          <w:szCs w:val="28"/>
        </w:rPr>
      </w:pPr>
      <w:r w:rsidRPr="00835EBD">
        <w:rPr>
          <w:rFonts w:ascii="Times New Roman" w:hAnsi="Times New Roman"/>
          <w:b/>
          <w:spacing w:val="-4"/>
          <w:sz w:val="28"/>
          <w:szCs w:val="28"/>
        </w:rPr>
        <w:t>Раздел 1. Русск</w:t>
      </w:r>
      <w:r>
        <w:rPr>
          <w:rFonts w:ascii="Times New Roman" w:hAnsi="Times New Roman"/>
          <w:b/>
          <w:spacing w:val="-4"/>
          <w:sz w:val="28"/>
          <w:szCs w:val="28"/>
        </w:rPr>
        <w:t>ий язык: прошлое и настоящее (5</w:t>
      </w:r>
      <w:r w:rsidRPr="00835EBD">
        <w:rPr>
          <w:rFonts w:ascii="Times New Roman" w:hAnsi="Times New Roman"/>
          <w:b/>
          <w:spacing w:val="-4"/>
          <w:sz w:val="28"/>
          <w:szCs w:val="28"/>
        </w:rPr>
        <w:t xml:space="preserve"> часов)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835EBD">
        <w:rPr>
          <w:rFonts w:ascii="Times New Roman" w:hAnsi="Times New Roman"/>
          <w:spacing w:val="-4"/>
          <w:sz w:val="28"/>
          <w:szCs w:val="28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</w:p>
    <w:p w:rsidR="00835EBD" w:rsidRP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835EBD">
        <w:rPr>
          <w:rFonts w:ascii="Times New Roman" w:hAnsi="Times New Roman"/>
          <w:spacing w:val="-4"/>
          <w:sz w:val="28"/>
          <w:szCs w:val="28"/>
        </w:rPr>
        <w:t xml:space="preserve">Слова, называющие родственные отношения (например, матушка, батюшка, братец, сестрица, мачеха, падчерица).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835EBD">
        <w:rPr>
          <w:rFonts w:ascii="Times New Roman" w:hAnsi="Times New Roman"/>
          <w:spacing w:val="-4"/>
          <w:sz w:val="28"/>
          <w:szCs w:val="28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</w:t>
      </w:r>
      <w:r w:rsidRPr="003F4946">
        <w:rPr>
          <w:rFonts w:ascii="Times New Roman" w:hAnsi="Times New Roman"/>
          <w:spacing w:val="-4"/>
          <w:sz w:val="28"/>
          <w:szCs w:val="28"/>
        </w:rPr>
        <w:t xml:space="preserve"> фразеологизмов из разных языков, имеющих общий смысл, но различную образную форму. 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Раздел 2. Язык в действии (9</w:t>
      </w:r>
      <w:r w:rsidRPr="003F4946">
        <w:rPr>
          <w:rFonts w:ascii="Times New Roman" w:hAnsi="Times New Roman"/>
          <w:b/>
          <w:spacing w:val="-4"/>
          <w:sz w:val="28"/>
          <w:szCs w:val="28"/>
        </w:rPr>
        <w:t xml:space="preserve"> часов)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8"/>
          <w:szCs w:val="28"/>
        </w:rPr>
      </w:pPr>
      <w:r w:rsidRPr="003F4946">
        <w:rPr>
          <w:rFonts w:ascii="Times New Roman" w:hAnsi="Times New Roman"/>
          <w:b/>
          <w:spacing w:val="-4"/>
          <w:sz w:val="28"/>
          <w:szCs w:val="28"/>
        </w:rPr>
        <w:t>Раз</w:t>
      </w:r>
      <w:r>
        <w:rPr>
          <w:rFonts w:ascii="Times New Roman" w:hAnsi="Times New Roman"/>
          <w:b/>
          <w:spacing w:val="-4"/>
          <w:sz w:val="28"/>
          <w:szCs w:val="28"/>
        </w:rPr>
        <w:t>дел 3. Секреты речи и текста (3</w:t>
      </w:r>
      <w:r w:rsidRPr="003F4946">
        <w:rPr>
          <w:rFonts w:ascii="Times New Roman" w:hAnsi="Times New Roman"/>
          <w:b/>
          <w:spacing w:val="-4"/>
          <w:sz w:val="28"/>
          <w:szCs w:val="28"/>
        </w:rPr>
        <w:t xml:space="preserve"> часов)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>Правила ведения диалога: корректные и некорректные вопросы.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 xml:space="preserve">Информативная функция заголовков. Типы заголовков. 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 xml:space="preserve">Создание текста как результата собственной исследовательской деятельности. 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lastRenderedPageBreak/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835EBD" w:rsidRPr="003F4946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/>
          <w:b/>
          <w:spacing w:val="-4"/>
          <w:sz w:val="28"/>
          <w:szCs w:val="28"/>
        </w:rPr>
      </w:pPr>
      <w:r w:rsidRPr="003F4946">
        <w:rPr>
          <w:rFonts w:ascii="Times New Roman" w:hAnsi="Times New Roman"/>
          <w:spacing w:val="-4"/>
          <w:sz w:val="28"/>
          <w:szCs w:val="28"/>
        </w:rPr>
        <w:t xml:space="preserve">Синонимия речевых формул (на практическом уровне). </w:t>
      </w:r>
    </w:p>
    <w:p w:rsidR="00835EBD" w:rsidRDefault="00835EBD" w:rsidP="00835EBD">
      <w:pPr>
        <w:pStyle w:val="a5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A4468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BD" w:rsidRPr="00E63BE9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BE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63BE9">
        <w:rPr>
          <w:rFonts w:ascii="Times New Roman" w:hAnsi="Times New Roman"/>
          <w:b/>
          <w:sz w:val="28"/>
          <w:szCs w:val="28"/>
        </w:rPr>
        <w:t>.Тематическое планирование</w:t>
      </w:r>
    </w:p>
    <w:p w:rsidR="00835EBD" w:rsidRDefault="00835EBD" w:rsidP="00835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BE9">
        <w:rPr>
          <w:rFonts w:ascii="Times New Roman" w:hAnsi="Times New Roman"/>
          <w:b/>
          <w:sz w:val="28"/>
          <w:szCs w:val="28"/>
        </w:rPr>
        <w:t xml:space="preserve">Родной </w:t>
      </w:r>
      <w:r>
        <w:rPr>
          <w:rFonts w:ascii="Times New Roman" w:hAnsi="Times New Roman"/>
          <w:b/>
          <w:sz w:val="28"/>
          <w:szCs w:val="28"/>
        </w:rPr>
        <w:t xml:space="preserve">(русский </w:t>
      </w:r>
      <w:r w:rsidRPr="00E63BE9">
        <w:rPr>
          <w:rFonts w:ascii="Times New Roman" w:hAnsi="Times New Roman"/>
          <w:b/>
          <w:sz w:val="28"/>
          <w:szCs w:val="28"/>
        </w:rPr>
        <w:t>язык</w:t>
      </w:r>
      <w:r>
        <w:rPr>
          <w:rFonts w:ascii="Times New Roman" w:hAnsi="Times New Roman"/>
          <w:b/>
          <w:sz w:val="28"/>
          <w:szCs w:val="28"/>
        </w:rPr>
        <w:t>)</w:t>
      </w:r>
      <w:r w:rsidRPr="00E63BE9"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2B7C5A" w:rsidRPr="002B7C5A" w:rsidRDefault="002B7C5A" w:rsidP="002B7C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C5A">
        <w:rPr>
          <w:rFonts w:ascii="Times New Roman" w:hAnsi="Times New Roman"/>
          <w:b/>
          <w:sz w:val="28"/>
          <w:szCs w:val="28"/>
        </w:rPr>
        <w:t xml:space="preserve">УМК «Начальная школа </w:t>
      </w:r>
      <w:r w:rsidRPr="002B7C5A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B7C5A"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2B7C5A" w:rsidRPr="00E63BE9" w:rsidRDefault="002B7C5A" w:rsidP="00835E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9356" w:type="dxa"/>
        <w:tblLook w:val="04A0" w:firstRow="1" w:lastRow="0" w:firstColumn="1" w:lastColumn="0" w:noHBand="0" w:noVBand="1"/>
      </w:tblPr>
      <w:tblGrid>
        <w:gridCol w:w="617"/>
        <w:gridCol w:w="1023"/>
        <w:gridCol w:w="7716"/>
      </w:tblGrid>
      <w:tr w:rsidR="00835EBD" w:rsidRPr="00AF02F6" w:rsidTr="00591E41">
        <w:tc>
          <w:tcPr>
            <w:tcW w:w="0" w:type="auto"/>
          </w:tcPr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23" w:type="dxa"/>
          </w:tcPr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7716" w:type="dxa"/>
          </w:tcPr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(раздел/тема урока)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835EBD" w:rsidRPr="00AF02F6" w:rsidRDefault="00835EBD" w:rsidP="00591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 язык: прошлое и настоящее (5</w:t>
            </w: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Родной язык! Он с детства мне знаком. Речь вокруг нас.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591E41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Русские пословицы и поговорки. Крылатые выражения. Лексическое значение слова.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Слова – родственники. Как образуются слова.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Имя дома твоего. Из истории происхождения русских фамилий. Я и моя семья.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Словари – наши друзья и помощники. Проверочная работа по разделу «Русский язык»: прошлое и настоящее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835EBD" w:rsidRPr="00AF02F6" w:rsidRDefault="00835EBD" w:rsidP="00835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 xml:space="preserve">Язык в действии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Путешествие в мир синтаксиса. Каких предложений в нашей речи больше: простых или сложных.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Кому служит интонация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02F6">
              <w:rPr>
                <w:rFonts w:ascii="Times New Roman" w:hAnsi="Times New Roman"/>
                <w:sz w:val="28"/>
                <w:szCs w:val="28"/>
              </w:rPr>
              <w:t xml:space="preserve"> Фонетические загадки.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Чудесные превращения слов. Волшебная сила ударения.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Фонетический разбор. Проверочная работа.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Занимательная морфология. Тематические группы слов (имя существительное, имя прилагательное, глагол)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Имена прилагательные в русских народных сказках. Глаголы в былинах.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Имена числительные вокруг нас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02F6">
              <w:rPr>
                <w:rFonts w:ascii="Times New Roman" w:hAnsi="Times New Roman"/>
                <w:sz w:val="28"/>
                <w:szCs w:val="28"/>
              </w:rPr>
              <w:t xml:space="preserve"> Ты и вежливое Вы.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4" w:name="_GoBack"/>
            <w:r w:rsidRPr="00AF02F6">
              <w:rPr>
                <w:rFonts w:ascii="Times New Roman" w:hAnsi="Times New Roman"/>
                <w:sz w:val="28"/>
                <w:szCs w:val="28"/>
              </w:rPr>
              <w:t>Занимательная орфография. Секреты орфографии.</w:t>
            </w:r>
            <w:r w:rsidR="00C303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End w:id="4"/>
            <w:r w:rsidR="00C30339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Проверочная работа по разделу « Язык в действии».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835EBD" w:rsidRPr="00AF02F6" w:rsidRDefault="00835EBD" w:rsidP="00835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 (3</w:t>
            </w: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Что такое культура речи. Что портит нашу речь. Какие бывают тексты.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Работа над деформированным текстом. Сочинение на тему «Язык родной, дружи со мной».</w:t>
            </w:r>
          </w:p>
        </w:tc>
      </w:tr>
      <w:tr w:rsidR="00835EBD" w:rsidRPr="00AF02F6" w:rsidTr="00591E41">
        <w:tc>
          <w:tcPr>
            <w:tcW w:w="0" w:type="auto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3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835EBD" w:rsidRPr="00AF02F6" w:rsidRDefault="00835EBD" w:rsidP="00835EBD">
            <w:pPr>
              <w:rPr>
                <w:rFonts w:ascii="Times New Roman" w:hAnsi="Times New Roman"/>
                <w:sz w:val="28"/>
                <w:szCs w:val="28"/>
              </w:rPr>
            </w:pPr>
            <w:r w:rsidRPr="00AF02F6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</w:t>
            </w:r>
            <w:r w:rsidRPr="00AF02F6">
              <w:rPr>
                <w:rFonts w:ascii="Times New Roman" w:hAnsi="Times New Roman"/>
                <w:sz w:val="28"/>
                <w:szCs w:val="28"/>
              </w:rPr>
              <w:t xml:space="preserve"> Обобщение. В мире родного языка.</w:t>
            </w:r>
          </w:p>
        </w:tc>
      </w:tr>
    </w:tbl>
    <w:p w:rsidR="00835EBD" w:rsidRPr="00400AF0" w:rsidRDefault="00835EBD" w:rsidP="00835EBD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835EBD" w:rsidRPr="00400AF0" w:rsidRDefault="00835EBD" w:rsidP="00835EBD">
      <w:pPr>
        <w:spacing w:after="0" w:line="240" w:lineRule="auto"/>
        <w:rPr>
          <w:rFonts w:ascii="Times New Roman" w:eastAsiaTheme="minorEastAsia" w:hAnsi="Times New Roman"/>
          <w:sz w:val="28"/>
          <w:szCs w:val="28"/>
          <w:vertAlign w:val="subscript"/>
          <w:lang w:bidi="en-US"/>
        </w:rPr>
      </w:pPr>
    </w:p>
    <w:p w:rsidR="00835EBD" w:rsidRPr="00400AF0" w:rsidRDefault="00835EBD" w:rsidP="00835EBD">
      <w:pPr>
        <w:tabs>
          <w:tab w:val="left" w:pos="21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15E7B" w:rsidRDefault="00615E7B"/>
    <w:sectPr w:rsidR="00615E7B" w:rsidSect="002A0C8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EBD"/>
    <w:rsid w:val="002A0C8E"/>
    <w:rsid w:val="002B7C5A"/>
    <w:rsid w:val="0059290A"/>
    <w:rsid w:val="00615E7B"/>
    <w:rsid w:val="00835EBD"/>
    <w:rsid w:val="00952042"/>
    <w:rsid w:val="00BA6546"/>
    <w:rsid w:val="00C30339"/>
    <w:rsid w:val="00D96F1E"/>
    <w:rsid w:val="00E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CFE7"/>
  <w15:docId w15:val="{BF610B44-0256-4D8E-B976-6B48F92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_основной Знак"/>
    <w:link w:val="a4"/>
    <w:locked/>
    <w:rsid w:val="00835EBD"/>
    <w:rPr>
      <w:rFonts w:ascii="Arial" w:hAnsi="Arial" w:cs="Arial"/>
      <w:sz w:val="28"/>
    </w:rPr>
  </w:style>
  <w:style w:type="paragraph" w:customStyle="1" w:styleId="a4">
    <w:name w:val="А_основной"/>
    <w:basedOn w:val="a"/>
    <w:link w:val="a3"/>
    <w:rsid w:val="00835EB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a5">
    <w:name w:val="Основной"/>
    <w:basedOn w:val="a"/>
    <w:link w:val="a6"/>
    <w:rsid w:val="00835EB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locked/>
    <w:rsid w:val="00835EB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4">
    <w:name w:val="Сетка таблицы4"/>
    <w:basedOn w:val="a1"/>
    <w:next w:val="a7"/>
    <w:uiPriority w:val="59"/>
    <w:rsid w:val="00835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A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2019-09-24T08:23:00Z</cp:lastPrinted>
  <dcterms:created xsi:type="dcterms:W3CDTF">2019-11-11T10:00:00Z</dcterms:created>
  <dcterms:modified xsi:type="dcterms:W3CDTF">2020-04-10T17:08:00Z</dcterms:modified>
</cp:coreProperties>
</file>